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5375" w:rsidRPr="00F94150" w:rsidRDefault="00825375">
      <w:pPr>
        <w:rPr>
          <w:rFonts w:ascii="Times New Roman" w:hAnsi="Times New Roman" w:cs="Times New Roman"/>
          <w:b/>
          <w:sz w:val="28"/>
          <w:szCs w:val="28"/>
        </w:rPr>
      </w:pPr>
      <w:r w:rsidRPr="00F94150">
        <w:rPr>
          <w:rFonts w:ascii="Times New Roman" w:hAnsi="Times New Roman" w:cs="Times New Roman"/>
          <w:b/>
          <w:sz w:val="28"/>
          <w:szCs w:val="28"/>
        </w:rPr>
        <w:t>Информация Главного контрольного управления Челябинской о</w:t>
      </w:r>
      <w:r w:rsidR="0046721B" w:rsidRPr="00F94150">
        <w:rPr>
          <w:rFonts w:ascii="Times New Roman" w:hAnsi="Times New Roman" w:cs="Times New Roman"/>
          <w:b/>
          <w:sz w:val="28"/>
          <w:szCs w:val="28"/>
        </w:rPr>
        <w:t>бласти о проведении конференции «Контрактная система в действии: что нужно знать поставщику».</w:t>
      </w:r>
      <w:bookmarkStart w:id="0" w:name="_GoBack"/>
      <w:bookmarkEnd w:id="0"/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12312">
        <w:rPr>
          <w:rFonts w:ascii="Times New Roman" w:hAnsi="Times New Roman" w:cs="Times New Roman"/>
          <w:sz w:val="28"/>
          <w:szCs w:val="28"/>
        </w:rPr>
        <w:t>«</w:t>
      </w:r>
      <w:r w:rsidRPr="00612312">
        <w:rPr>
          <w:rFonts w:ascii="Times New Roman" w:hAnsi="Times New Roman" w:cs="Times New Roman"/>
          <w:i/>
          <w:sz w:val="28"/>
          <w:szCs w:val="28"/>
        </w:rPr>
        <w:t xml:space="preserve">4 октября 2019 года в г. Челябинске пройдет бесплатная конференция по </w:t>
      </w:r>
      <w:proofErr w:type="spellStart"/>
      <w:r w:rsidRPr="00612312">
        <w:rPr>
          <w:rFonts w:ascii="Times New Roman" w:hAnsi="Times New Roman" w:cs="Times New Roman"/>
          <w:i/>
          <w:sz w:val="28"/>
          <w:szCs w:val="28"/>
        </w:rPr>
        <w:t>госзакупкам</w:t>
      </w:r>
      <w:proofErr w:type="spellEnd"/>
      <w:r w:rsidRPr="00612312">
        <w:rPr>
          <w:rFonts w:ascii="Times New Roman" w:hAnsi="Times New Roman" w:cs="Times New Roman"/>
          <w:i/>
          <w:sz w:val="28"/>
          <w:szCs w:val="28"/>
        </w:rPr>
        <w:t xml:space="preserve"> для представителей бизнес-сообщества.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i/>
          <w:color w:val="000000"/>
          <w:sz w:val="28"/>
          <w:szCs w:val="28"/>
          <w:shd w:val="clear" w:color="auto" w:fill="FFFFFF"/>
          <w:lang w:eastAsia="ru-RU"/>
        </w:rPr>
      </w:pPr>
      <w:r w:rsidRPr="00612312">
        <w:rPr>
          <w:rFonts w:ascii="Times New Roman" w:hAnsi="Times New Roman" w:cs="Times New Roman"/>
          <w:i/>
          <w:sz w:val="28"/>
          <w:szCs w:val="28"/>
        </w:rPr>
        <w:t xml:space="preserve">Участие в работе секции даст возможность представителям бизнеса получить </w:t>
      </w: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системные и актуальные знания</w:t>
      </w:r>
      <w:r w:rsidRPr="00612312">
        <w:rPr>
          <w:rFonts w:ascii="Times New Roman" w:hAnsi="Times New Roman" w:cs="Times New Roman"/>
          <w:i/>
          <w:sz w:val="28"/>
          <w:szCs w:val="28"/>
        </w:rPr>
        <w:t xml:space="preserve"> в области контрактной системы</w:t>
      </w: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, которые позволят в будущем максимально действенно, прибыльно и </w:t>
      </w:r>
      <w:proofErr w:type="gramStart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эффективно участвовать</w:t>
      </w:r>
      <w:proofErr w:type="gramEnd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и побеждать в закупочных процедурах в качестве поставщиков (подрядчиков, исполнителей).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В ходе работы секции будет рассмотрен ряд важнейших вопросов, таких как: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- поддержка бизнеса в Челябинской области и способы её получения;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- новые правила участия в электронных закупках;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- факторинг в </w:t>
      </w:r>
      <w:proofErr w:type="spellStart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госзакупках</w:t>
      </w:r>
      <w:proofErr w:type="spellEnd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;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- оформление сертификатов происхождения и актов экспертиз для участия в </w:t>
      </w:r>
      <w:proofErr w:type="spellStart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госзакупках</w:t>
      </w:r>
      <w:proofErr w:type="spellEnd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;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- как не попасть в реестр недобросовестных поставщиков и защититься от недобросовестных заказчиков и ряд других актуальных вопросов.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Все аспекты </w:t>
      </w:r>
      <w:proofErr w:type="spellStart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госзакупок</w:t>
      </w:r>
      <w:proofErr w:type="spellEnd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будут рассмотрены в соответствии с последними изменениями законодательства.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В конференции примут участие член Рабочей группы Экспертного совета при Правительстве Российской Федерации по вопросам совершенствования государственных закупок и государственных инвестиций, председатель Комитета по безопасности закупочной деятельности Национальной ассоциации институтов закупок Кузнецов К.В., а также представители АО «Корпорации «МСП», Министерства экономического развития Челябинской области, Управления Федеральной антимонопольной службы по Челябинской области, Фонда финансирования промышленности и предпринимательства – Территория Бизнеса, Южно-Уральской торгово-промышленной палаты, Челябинского областного отделения общероссийской общественной организации малого и среднего предпринимательства «Опора России» 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Место проведения: г. Челябинск, отель «</w:t>
      </w:r>
      <w:proofErr w:type="spellStart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Radisson</w:t>
      </w:r>
      <w:proofErr w:type="spellEnd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Blu</w:t>
      </w:r>
      <w:proofErr w:type="spellEnd"/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», ул. Труда, д. 179, конференц-зал.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Дата и время проведения: 04.10.2019 г. с 10:00 до 17:00 часов.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Участие в конференции бесплатное.</w:t>
      </w:r>
    </w:p>
    <w:p w:rsidR="00F94150" w:rsidRPr="00612312" w:rsidRDefault="00F94150" w:rsidP="00F94150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Заявки на участие в конференции необходимо направлять</w:t>
      </w:r>
      <w:r w:rsidRPr="0061231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на адрес электронной почты </w:t>
      </w:r>
      <w:hyperlink r:id="rId4" w:history="1">
        <w:r w:rsidRPr="00612312">
          <w:rPr>
            <w:rStyle w:val="a3"/>
            <w:rFonts w:ascii="Times New Roman" w:hAnsi="Times New Roman" w:cs="Times New Roman"/>
            <w:i/>
            <w:sz w:val="28"/>
            <w:szCs w:val="28"/>
            <w:shd w:val="clear" w:color="auto" w:fill="FFFFFF"/>
          </w:rPr>
          <w:t>o.banina@gku74.ru</w:t>
        </w:r>
      </w:hyperlink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. </w:t>
      </w:r>
    </w:p>
    <w:p w:rsidR="00F94150" w:rsidRPr="00F94150" w:rsidRDefault="00F94150" w:rsidP="00F94150">
      <w:r w:rsidRPr="0061231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Более подробную информацию можно узнать по тел. (351) 263-84-48</w:t>
      </w:r>
      <w:r w:rsidRPr="0061231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</w:t>
      </w:r>
    </w:p>
    <w:p w:rsidR="00825375" w:rsidRPr="00825375" w:rsidRDefault="00825375">
      <w:pPr>
        <w:rPr>
          <w:b/>
        </w:rPr>
      </w:pPr>
    </w:p>
    <w:p w:rsidR="00CD1448" w:rsidRDefault="00825375">
      <w:r>
        <w:t xml:space="preserve"> </w:t>
      </w:r>
    </w:p>
    <w:sectPr w:rsidR="00CD14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939"/>
    <w:rsid w:val="003C6939"/>
    <w:rsid w:val="0046721B"/>
    <w:rsid w:val="00825375"/>
    <w:rsid w:val="00CD1448"/>
    <w:rsid w:val="00F94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99AEDE-CE2D-403F-B780-D98DD2809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9415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.banina@gku7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334</Words>
  <Characters>1908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zakupki</dc:creator>
  <cp:keywords/>
  <dc:description/>
  <cp:lastModifiedBy>zakupki</cp:lastModifiedBy>
  <cp:revision>4</cp:revision>
  <dcterms:created xsi:type="dcterms:W3CDTF">2019-09-10T10:17:00Z</dcterms:created>
  <dcterms:modified xsi:type="dcterms:W3CDTF">2019-09-10T10:23:00Z</dcterms:modified>
</cp:coreProperties>
</file>